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2A4" w:rsidRPr="000C5DBF" w:rsidRDefault="00A6168C" w:rsidP="00A6168C">
      <w:pPr>
        <w:pStyle w:val="NoSpacing"/>
        <w:rPr>
          <w:sz w:val="24"/>
          <w:szCs w:val="24"/>
        </w:rPr>
      </w:pPr>
      <w:r w:rsidRPr="000C5DBF">
        <w:rPr>
          <w:sz w:val="24"/>
          <w:szCs w:val="24"/>
        </w:rPr>
        <w:t>Jessica Onion</w:t>
      </w:r>
    </w:p>
    <w:p w:rsidR="00A6168C" w:rsidRPr="000C5DBF" w:rsidRDefault="00A6168C" w:rsidP="00A6168C">
      <w:pPr>
        <w:pStyle w:val="NoSpacing"/>
        <w:rPr>
          <w:sz w:val="24"/>
          <w:szCs w:val="24"/>
        </w:rPr>
      </w:pPr>
      <w:r w:rsidRPr="000C5DBF">
        <w:rPr>
          <w:sz w:val="24"/>
          <w:szCs w:val="24"/>
        </w:rPr>
        <w:t>Why Worry?</w:t>
      </w:r>
    </w:p>
    <w:p w:rsidR="00A6168C" w:rsidRPr="000C5DBF" w:rsidRDefault="00A6168C" w:rsidP="00A6168C">
      <w:pPr>
        <w:pStyle w:val="NoSpacing"/>
        <w:rPr>
          <w:sz w:val="24"/>
          <w:szCs w:val="24"/>
        </w:rPr>
      </w:pPr>
      <w:r w:rsidRPr="000C5DBF">
        <w:rPr>
          <w:sz w:val="24"/>
          <w:szCs w:val="24"/>
        </w:rPr>
        <w:t>9/12/14</w:t>
      </w:r>
    </w:p>
    <w:p w:rsidR="00A6168C" w:rsidRPr="000C5DBF" w:rsidRDefault="00A6168C" w:rsidP="00A6168C">
      <w:pPr>
        <w:pStyle w:val="NoSpacing"/>
        <w:rPr>
          <w:sz w:val="24"/>
          <w:szCs w:val="24"/>
        </w:rPr>
      </w:pPr>
    </w:p>
    <w:p w:rsidR="00A6168C" w:rsidRPr="000C5DBF" w:rsidRDefault="00A6168C" w:rsidP="00A6168C">
      <w:pPr>
        <w:pStyle w:val="NoSpacing"/>
        <w:jc w:val="center"/>
        <w:rPr>
          <w:sz w:val="24"/>
          <w:szCs w:val="24"/>
        </w:rPr>
      </w:pPr>
      <w:r w:rsidRPr="000C5DBF">
        <w:rPr>
          <w:sz w:val="24"/>
          <w:szCs w:val="24"/>
        </w:rPr>
        <w:t>Why Worry about Industrial Farming?</w:t>
      </w:r>
    </w:p>
    <w:p w:rsidR="00A6168C" w:rsidRPr="000C5DBF" w:rsidRDefault="00A6168C" w:rsidP="00A6168C">
      <w:pPr>
        <w:pStyle w:val="NoSpacing"/>
        <w:jc w:val="center"/>
        <w:rPr>
          <w:sz w:val="24"/>
          <w:szCs w:val="24"/>
        </w:rPr>
      </w:pPr>
    </w:p>
    <w:p w:rsidR="00A6168C" w:rsidRPr="000C5DBF" w:rsidRDefault="00A6168C" w:rsidP="00A6168C">
      <w:pPr>
        <w:pStyle w:val="NoSpacing"/>
        <w:rPr>
          <w:sz w:val="24"/>
          <w:szCs w:val="24"/>
        </w:rPr>
      </w:pPr>
      <w:r w:rsidRPr="000C5DBF">
        <w:rPr>
          <w:sz w:val="24"/>
          <w:szCs w:val="24"/>
        </w:rPr>
        <w:tab/>
        <w:t>Where does our food come from? Less than 100 years ago, the answer was simple: the farm. Nowadays, thanks to scientific and technological advances, the answer is much more complex, and even sinister. Not to say that science and technology are to be frowned upon; they just produced some unintended consequences. As with any sustainability issue, there are three perspectives to look from when analyzing the problems caused by large-scale farming: envir</w:t>
      </w:r>
      <w:r w:rsidR="00D67AB1" w:rsidRPr="000C5DBF">
        <w:rPr>
          <w:sz w:val="24"/>
          <w:szCs w:val="24"/>
        </w:rPr>
        <w:t>onmental, economical, and social</w:t>
      </w:r>
      <w:r w:rsidRPr="000C5DBF">
        <w:rPr>
          <w:sz w:val="24"/>
          <w:szCs w:val="24"/>
        </w:rPr>
        <w:t xml:space="preserve">. </w:t>
      </w:r>
    </w:p>
    <w:p w:rsidR="00D67AB1" w:rsidRPr="000C5DBF" w:rsidRDefault="00D67AB1" w:rsidP="00A6168C">
      <w:pPr>
        <w:pStyle w:val="NoSpacing"/>
        <w:rPr>
          <w:sz w:val="24"/>
          <w:szCs w:val="24"/>
        </w:rPr>
      </w:pPr>
      <w:r w:rsidRPr="000C5DBF">
        <w:rPr>
          <w:sz w:val="24"/>
          <w:szCs w:val="24"/>
        </w:rPr>
        <w:tab/>
        <w:t xml:space="preserve">When people think of the problems caused by large farms, the environmental issues probably come to mind first. </w:t>
      </w:r>
      <w:r w:rsidR="0065484C" w:rsidRPr="000C5DBF">
        <w:rPr>
          <w:sz w:val="24"/>
          <w:szCs w:val="24"/>
        </w:rPr>
        <w:t>There are many environmental concerns, enough to fill a book, but here are just a few. First of all, large-scale farms and plantations create monocultures. While this is economical when using large, specialized equipment, it is unhealthy for the organisms being grown, whether they are corn or pigs. Animals are more likely to get sick, so antibiotics are given frequently, sometimes even before the creature is even sick. This causes antibiotic-resistant strains of bacteria to evolve, which is dangerous to us humans as well as our livestock. Similarly, monoc</w:t>
      </w:r>
      <w:r w:rsidR="0006619E" w:rsidRPr="000C5DBF">
        <w:rPr>
          <w:sz w:val="24"/>
          <w:szCs w:val="24"/>
        </w:rPr>
        <w:t xml:space="preserve">ulture crops are more likely to get an infestation of bugs or other pests; stronger and stronger pesticides are then used, which in turn pollute the runoff water and get into waterways. Pesticides are not the only source of pollution from crops: Fertilizer is also an issue. Monoculture prevents the farmer’s ability to rotate crops, so they must therefore replenish the soil via artificial means, with fertilizer. The runoff nitrogen and phosphorus then cause algal blooms downstream, which in turn suffocate and kill the animals living in the water, creating a devastating imbalance in the ecosystem. </w:t>
      </w:r>
    </w:p>
    <w:p w:rsidR="0006619E" w:rsidRPr="000C5DBF" w:rsidRDefault="0006619E" w:rsidP="00A6168C">
      <w:pPr>
        <w:pStyle w:val="NoSpacing"/>
        <w:rPr>
          <w:sz w:val="24"/>
          <w:szCs w:val="24"/>
        </w:rPr>
      </w:pPr>
      <w:r w:rsidRPr="000C5DBF">
        <w:rPr>
          <w:sz w:val="24"/>
          <w:szCs w:val="24"/>
        </w:rPr>
        <w:tab/>
        <w:t xml:space="preserve">Large-scale farms create economic problems as well as ecological. Most farmers, on large and small farms alike, are barely making enough money to survive. </w:t>
      </w:r>
      <w:r w:rsidR="00BD0FBC" w:rsidRPr="000C5DBF">
        <w:rPr>
          <w:sz w:val="24"/>
          <w:szCs w:val="24"/>
        </w:rPr>
        <w:t xml:space="preserve">Those who have large crops of corn or a giant house of chickens get paid by the agriculture corporations to grow the food. They are paid just enough to work for the business; they do not have the resources to farm food for themselves. On the flip side, small farms don’t have enough space in the market to make enough revenue to sustain themselves with farming alone. Many small-scale farmers work second jobs just to keep food on the table, a morbid irony. Part of the issue here is that the popularity of local food culture is bringing rich people in to buy land and farm as a hobby—and </w:t>
      </w:r>
      <w:r w:rsidR="00E44ED4" w:rsidRPr="000C5DBF">
        <w:rPr>
          <w:sz w:val="24"/>
          <w:szCs w:val="24"/>
        </w:rPr>
        <w:t xml:space="preserve">to take a tax break—forcing people who farm for a living into a smaller portion of the local food market. </w:t>
      </w:r>
    </w:p>
    <w:p w:rsidR="00E263E6" w:rsidRPr="000C5DBF" w:rsidRDefault="00E263E6" w:rsidP="00A6168C">
      <w:pPr>
        <w:pStyle w:val="NoSpacing"/>
        <w:rPr>
          <w:sz w:val="24"/>
          <w:szCs w:val="24"/>
        </w:rPr>
      </w:pPr>
      <w:r w:rsidRPr="000C5DBF">
        <w:rPr>
          <w:sz w:val="24"/>
          <w:szCs w:val="24"/>
        </w:rPr>
        <w:tab/>
        <w:t xml:space="preserve">Not only is industrial farming bad for the environment and the animals, it has negative consequences for the people involved as well. Since technology and oil allowed people to be replaced by machines, fewer people have been farming more and more crops. </w:t>
      </w:r>
      <w:r w:rsidR="002C2DB4" w:rsidRPr="000C5DBF">
        <w:rPr>
          <w:sz w:val="24"/>
          <w:szCs w:val="24"/>
        </w:rPr>
        <w:t xml:space="preserve">While this creates profit in the short term, it takes away jobs in the long term. When people are hired as farmhands, such as on plantations in south and central America, oftentimes the working conditions are very poor. They are exposed to dangerous fertilizers, they are overworked for little pay, and it is not uncommon for child labor laws to be violated. </w:t>
      </w:r>
    </w:p>
    <w:p w:rsidR="002C2DB4" w:rsidRDefault="002C2DB4" w:rsidP="00A6168C">
      <w:pPr>
        <w:pStyle w:val="NoSpacing"/>
        <w:rPr>
          <w:sz w:val="24"/>
          <w:szCs w:val="24"/>
        </w:rPr>
      </w:pPr>
      <w:r w:rsidRPr="000C5DBF">
        <w:rPr>
          <w:sz w:val="24"/>
          <w:szCs w:val="24"/>
        </w:rPr>
        <w:lastRenderedPageBreak/>
        <w:tab/>
        <w:t>As mentioned previously, this is just an introduction to the problems with our current farming situation. The problem is large and multi-faceted, and it will take a lot of effort from many people in order to start to fix it. One good way to solve many of the i</w:t>
      </w:r>
      <w:r w:rsidR="00DB1600" w:rsidRPr="000C5DBF">
        <w:rPr>
          <w:sz w:val="24"/>
          <w:szCs w:val="24"/>
        </w:rPr>
        <w:t>ssues here is to transition</w:t>
      </w:r>
      <w:r w:rsidRPr="000C5DBF">
        <w:rPr>
          <w:sz w:val="24"/>
          <w:szCs w:val="24"/>
        </w:rPr>
        <w:t xml:space="preserve"> away from large scale farms</w:t>
      </w:r>
      <w:r w:rsidR="00DB1600" w:rsidRPr="000C5DBF">
        <w:rPr>
          <w:sz w:val="24"/>
          <w:szCs w:val="24"/>
        </w:rPr>
        <w:t xml:space="preserve"> and back towards the smaller family farm. This puts food back into the local economy and environment, which creates far less pollution and simplifies the food marked in the area. While this would solve many problems, it will not be easy getting away from industrialized food. Here in America, it has really ingrained itself into our eating and buying culture. This problem needs people to be educated, it needs new government policies and grants, but most of all it needs people to go outside and get familiar with the dirt in their back yard. </w:t>
      </w:r>
    </w:p>
    <w:p w:rsidR="00AE735E" w:rsidRDefault="00AE735E" w:rsidP="00A6168C">
      <w:pPr>
        <w:pStyle w:val="NoSpacing"/>
        <w:rPr>
          <w:sz w:val="24"/>
          <w:szCs w:val="24"/>
        </w:rPr>
      </w:pPr>
    </w:p>
    <w:p w:rsidR="00AE735E" w:rsidRDefault="00AE735E" w:rsidP="00A6168C">
      <w:pPr>
        <w:pStyle w:val="NoSpacing"/>
        <w:rPr>
          <w:sz w:val="24"/>
          <w:szCs w:val="24"/>
        </w:rPr>
      </w:pPr>
    </w:p>
    <w:p w:rsidR="00AE735E" w:rsidRDefault="00AE735E" w:rsidP="00A6168C">
      <w:pPr>
        <w:pStyle w:val="NoSpacing"/>
        <w:rPr>
          <w:sz w:val="24"/>
          <w:szCs w:val="24"/>
        </w:rPr>
      </w:pPr>
    </w:p>
    <w:p w:rsidR="00AE735E" w:rsidRDefault="00AE735E" w:rsidP="00A6168C">
      <w:pPr>
        <w:pStyle w:val="NoSpacing"/>
        <w:rPr>
          <w:sz w:val="24"/>
          <w:szCs w:val="24"/>
        </w:rPr>
      </w:pPr>
      <w:r>
        <w:rPr>
          <w:sz w:val="24"/>
          <w:szCs w:val="24"/>
        </w:rPr>
        <w:t>Sources:</w:t>
      </w:r>
    </w:p>
    <w:p w:rsidR="00AE735E" w:rsidRDefault="00AE735E" w:rsidP="00A6168C">
      <w:pPr>
        <w:pStyle w:val="NoSpacing"/>
        <w:rPr>
          <w:sz w:val="24"/>
          <w:szCs w:val="24"/>
        </w:rPr>
      </w:pPr>
      <w:hyperlink r:id="rId5" w:history="1">
        <w:r w:rsidRPr="009D1B61">
          <w:rPr>
            <w:rStyle w:val="Hyperlink"/>
            <w:sz w:val="24"/>
            <w:szCs w:val="24"/>
          </w:rPr>
          <w:t>http://www.nytimes.com/2014/08/10/opinion/sunday/dont-let-your-children-grow-up-to-be-farmers.html?_r=1</w:t>
        </w:r>
      </w:hyperlink>
    </w:p>
    <w:p w:rsidR="00AE735E" w:rsidRDefault="00AE735E" w:rsidP="00A6168C">
      <w:pPr>
        <w:pStyle w:val="NoSpacing"/>
        <w:rPr>
          <w:sz w:val="24"/>
          <w:szCs w:val="24"/>
        </w:rPr>
      </w:pPr>
      <w:hyperlink r:id="rId6" w:history="1">
        <w:r w:rsidRPr="009D1B61">
          <w:rPr>
            <w:rStyle w:val="Hyperlink"/>
            <w:sz w:val="24"/>
            <w:szCs w:val="24"/>
          </w:rPr>
          <w:t>http://www.theguardian.com/business/2010/oct/02/truth-about-pineapple-production</w:t>
        </w:r>
      </w:hyperlink>
    </w:p>
    <w:p w:rsidR="00AE735E" w:rsidRPr="000C5DBF" w:rsidRDefault="00AE735E" w:rsidP="00A6168C">
      <w:pPr>
        <w:pStyle w:val="NoSpacing"/>
        <w:rPr>
          <w:sz w:val="24"/>
          <w:szCs w:val="24"/>
        </w:rPr>
      </w:pPr>
      <w:bookmarkStart w:id="0" w:name="_GoBack"/>
      <w:bookmarkEnd w:id="0"/>
    </w:p>
    <w:sectPr w:rsidR="00AE735E" w:rsidRPr="000C5D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68C"/>
    <w:rsid w:val="0006619E"/>
    <w:rsid w:val="000C5DBF"/>
    <w:rsid w:val="002602A4"/>
    <w:rsid w:val="002C2DB4"/>
    <w:rsid w:val="003931B8"/>
    <w:rsid w:val="004616DA"/>
    <w:rsid w:val="0065484C"/>
    <w:rsid w:val="007D1F30"/>
    <w:rsid w:val="00A6168C"/>
    <w:rsid w:val="00AE735E"/>
    <w:rsid w:val="00BD0FBC"/>
    <w:rsid w:val="00CE214C"/>
    <w:rsid w:val="00D67AB1"/>
    <w:rsid w:val="00DB1600"/>
    <w:rsid w:val="00E263E6"/>
    <w:rsid w:val="00E44ED4"/>
    <w:rsid w:val="00F31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6168C"/>
    <w:pPr>
      <w:spacing w:after="0" w:line="240" w:lineRule="auto"/>
    </w:pPr>
  </w:style>
  <w:style w:type="character" w:styleId="Hyperlink">
    <w:name w:val="Hyperlink"/>
    <w:basedOn w:val="DefaultParagraphFont"/>
    <w:uiPriority w:val="99"/>
    <w:unhideWhenUsed/>
    <w:rsid w:val="00AE735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6168C"/>
    <w:pPr>
      <w:spacing w:after="0" w:line="240" w:lineRule="auto"/>
    </w:pPr>
  </w:style>
  <w:style w:type="character" w:styleId="Hyperlink">
    <w:name w:val="Hyperlink"/>
    <w:basedOn w:val="DefaultParagraphFont"/>
    <w:uiPriority w:val="99"/>
    <w:unhideWhenUsed/>
    <w:rsid w:val="00AE735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theguardian.com/business/2010/oct/02/truth-about-pineapple-production" TargetMode="External"/><Relationship Id="rId5" Type="http://schemas.openxmlformats.org/officeDocument/2006/relationships/hyperlink" Target="http://www.nytimes.com/2014/08/10/opinion/sunday/dont-let-your-children-grow-up-to-be-farmers.html?_r=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509</TotalTime>
  <Pages>2</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JessicaO</dc:creator>
  <cp:lastModifiedBy>JessicaO</cp:lastModifiedBy>
  <cp:revision>10</cp:revision>
  <dcterms:created xsi:type="dcterms:W3CDTF">2014-09-12T03:47:00Z</dcterms:created>
  <dcterms:modified xsi:type="dcterms:W3CDTF">2014-09-12T12:53:00Z</dcterms:modified>
</cp:coreProperties>
</file>